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65"/>
        <w:gridCol w:w="4390"/>
      </w:tblGrid>
      <w:tr w:rsidR="000D0D17" w:rsidRPr="008F3618" w:rsidTr="000D0D17">
        <w:trPr>
          <w:trHeight w:val="3939"/>
        </w:trPr>
        <w:tc>
          <w:tcPr>
            <w:tcW w:w="9355" w:type="dxa"/>
            <w:gridSpan w:val="2"/>
            <w:hideMark/>
          </w:tcPr>
          <w:p w:rsidR="000D0D17" w:rsidRPr="008F3618" w:rsidRDefault="000D0D17" w:rsidP="00A63A97">
            <w:pPr>
              <w:pStyle w:val="a3"/>
            </w:pPr>
            <w:r w:rsidRPr="008F3618">
              <w:t>Череповецкий государственный университет</w:t>
            </w:r>
          </w:p>
          <w:p w:rsidR="000D0D17" w:rsidRPr="008F3618" w:rsidRDefault="000D0D17" w:rsidP="00A63A97">
            <w:pPr>
              <w:pStyle w:val="a3"/>
              <w:spacing w:before="240"/>
            </w:pPr>
            <w:r w:rsidRPr="008F3618">
              <w:t>Кафедра «Математического и программного обеспечения ЭВМ»</w:t>
            </w:r>
          </w:p>
        </w:tc>
      </w:tr>
      <w:tr w:rsidR="000D0D17" w:rsidRPr="008F3618" w:rsidTr="000D0D17">
        <w:trPr>
          <w:trHeight w:val="3442"/>
        </w:trPr>
        <w:tc>
          <w:tcPr>
            <w:tcW w:w="9355" w:type="dxa"/>
            <w:gridSpan w:val="2"/>
            <w:hideMark/>
          </w:tcPr>
          <w:p w:rsidR="000D0D17" w:rsidRPr="008F3618" w:rsidRDefault="000D0D17" w:rsidP="00A63A97">
            <w:pPr>
              <w:pStyle w:val="a3"/>
            </w:pPr>
            <w:r>
              <w:t>ОТЧЕТ</w:t>
            </w:r>
            <w:r>
              <w:br/>
              <w:t>ПО ЛАБОРАТОРНОЙ РАБОТЕ №2</w:t>
            </w:r>
          </w:p>
          <w:p w:rsidR="000D0D17" w:rsidRDefault="000D0D17" w:rsidP="00A63A97">
            <w:pPr>
              <w:pStyle w:val="a3"/>
              <w:spacing w:before="240"/>
            </w:pPr>
            <w:r w:rsidRPr="008F3618">
              <w:t>по дисциплине «Программирование графики и цифровая обработка изображений»</w:t>
            </w:r>
          </w:p>
          <w:p w:rsidR="000D0D17" w:rsidRPr="00325D66" w:rsidRDefault="00325D66" w:rsidP="00A63A97">
            <w:pPr>
              <w:pStyle w:val="a3"/>
              <w:spacing w:before="240"/>
            </w:pPr>
            <w:r>
              <w:t xml:space="preserve">Стол в </w:t>
            </w:r>
            <w:r>
              <w:rPr>
                <w:lang w:val="en-US"/>
              </w:rPr>
              <w:t>|Blender</w:t>
            </w:r>
          </w:p>
        </w:tc>
      </w:tr>
      <w:tr w:rsidR="000D0D17" w:rsidRPr="008F3618" w:rsidTr="000D0D17">
        <w:trPr>
          <w:trHeight w:val="3655"/>
        </w:trPr>
        <w:tc>
          <w:tcPr>
            <w:tcW w:w="4965" w:type="dxa"/>
          </w:tcPr>
          <w:p w:rsidR="000D0D17" w:rsidRPr="008F3618" w:rsidRDefault="000D0D17" w:rsidP="00A63A97">
            <w:pPr>
              <w:pStyle w:val="a3"/>
            </w:pPr>
          </w:p>
        </w:tc>
        <w:tc>
          <w:tcPr>
            <w:tcW w:w="4390" w:type="dxa"/>
            <w:hideMark/>
          </w:tcPr>
          <w:p w:rsidR="000D0D17" w:rsidRPr="008F3618" w:rsidRDefault="000D0D17" w:rsidP="00A63A97">
            <w:pPr>
              <w:pStyle w:val="a3"/>
              <w:jc w:val="left"/>
              <w:rPr>
                <w:bCs/>
              </w:rPr>
            </w:pPr>
            <w:r w:rsidRPr="008F3618">
              <w:rPr>
                <w:bCs/>
              </w:rPr>
              <w:t>Принял:</w:t>
            </w:r>
          </w:p>
          <w:p w:rsidR="000D0D17" w:rsidRPr="008F3618" w:rsidRDefault="000D0D17" w:rsidP="00A63A97">
            <w:pPr>
              <w:pStyle w:val="a3"/>
              <w:jc w:val="left"/>
              <w:rPr>
                <w:bCs/>
              </w:rPr>
            </w:pPr>
            <w:r>
              <w:rPr>
                <w:bCs/>
              </w:rPr>
              <w:t>преподаватель</w:t>
            </w:r>
            <w:r w:rsidRPr="008F3618">
              <w:rPr>
                <w:bCs/>
              </w:rPr>
              <w:t xml:space="preserve"> </w:t>
            </w:r>
            <w:proofErr w:type="spellStart"/>
            <w:r w:rsidRPr="008F3618">
              <w:rPr>
                <w:bCs/>
              </w:rPr>
              <w:t>П.А.Табунов</w:t>
            </w:r>
            <w:proofErr w:type="spellEnd"/>
          </w:p>
          <w:p w:rsidR="000D0D17" w:rsidRPr="008F3618" w:rsidRDefault="000D0D17" w:rsidP="00A63A97">
            <w:pPr>
              <w:pStyle w:val="a3"/>
              <w:tabs>
                <w:tab w:val="left" w:leader="underscore" w:pos="4567"/>
              </w:tabs>
              <w:spacing w:before="240"/>
              <w:jc w:val="left"/>
              <w:rPr>
                <w:bCs/>
              </w:rPr>
            </w:pPr>
            <w:r w:rsidRPr="008F3618">
              <w:rPr>
                <w:bCs/>
              </w:rPr>
              <w:tab/>
            </w:r>
          </w:p>
          <w:p w:rsidR="000D0D17" w:rsidRPr="008F3618" w:rsidRDefault="000D0D17" w:rsidP="00A63A97">
            <w:pPr>
              <w:pStyle w:val="a3"/>
              <w:tabs>
                <w:tab w:val="right" w:leader="underscore" w:pos="4407"/>
              </w:tabs>
              <w:rPr>
                <w:bCs/>
                <w:sz w:val="22"/>
                <w:szCs w:val="22"/>
              </w:rPr>
            </w:pPr>
            <w:r w:rsidRPr="008F3618">
              <w:rPr>
                <w:bCs/>
                <w:sz w:val="22"/>
                <w:szCs w:val="22"/>
              </w:rPr>
              <w:t>подпись, дата</w:t>
            </w:r>
          </w:p>
          <w:p w:rsidR="000D0D17" w:rsidRPr="008F3618" w:rsidRDefault="000D0D17" w:rsidP="00A63A97">
            <w:pPr>
              <w:pStyle w:val="a3"/>
              <w:spacing w:before="240"/>
              <w:jc w:val="left"/>
              <w:rPr>
                <w:bCs/>
              </w:rPr>
            </w:pPr>
            <w:r w:rsidRPr="008F3618">
              <w:rPr>
                <w:bCs/>
              </w:rPr>
              <w:t>Выполнил</w:t>
            </w:r>
            <w:r>
              <w:rPr>
                <w:bCs/>
              </w:rPr>
              <w:t>а</w:t>
            </w:r>
            <w:r w:rsidRPr="008F3618">
              <w:rPr>
                <w:bCs/>
              </w:rPr>
              <w:t>:</w:t>
            </w:r>
          </w:p>
          <w:p w:rsidR="000D0D17" w:rsidRPr="008F3618" w:rsidRDefault="000D0D17" w:rsidP="00A63A97">
            <w:pPr>
              <w:pStyle w:val="a3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Рябкова</w:t>
            </w:r>
            <w:proofErr w:type="spellEnd"/>
            <w:r>
              <w:rPr>
                <w:bCs/>
              </w:rPr>
              <w:t xml:space="preserve"> Анна 1ПИ</w:t>
            </w:r>
            <w:r w:rsidRPr="008F3618">
              <w:rPr>
                <w:bCs/>
              </w:rPr>
              <w:t xml:space="preserve">б-02-1оп-22 </w:t>
            </w:r>
          </w:p>
          <w:p w:rsidR="000D0D17" w:rsidRPr="008F3618" w:rsidRDefault="000D0D17" w:rsidP="00A63A97">
            <w:pPr>
              <w:pStyle w:val="a3"/>
              <w:tabs>
                <w:tab w:val="left" w:leader="underscore" w:pos="4567"/>
              </w:tabs>
              <w:spacing w:before="240"/>
              <w:jc w:val="left"/>
              <w:rPr>
                <w:bCs/>
              </w:rPr>
            </w:pPr>
            <w:r w:rsidRPr="008F3618">
              <w:rPr>
                <w:bCs/>
              </w:rPr>
              <w:tab/>
            </w:r>
          </w:p>
          <w:p w:rsidR="000D0D17" w:rsidRPr="008F3618" w:rsidRDefault="000D0D17" w:rsidP="00A63A97">
            <w:pPr>
              <w:pStyle w:val="a3"/>
            </w:pPr>
            <w:r w:rsidRPr="008F3618">
              <w:rPr>
                <w:bCs/>
                <w:sz w:val="22"/>
                <w:szCs w:val="22"/>
              </w:rPr>
              <w:t>подпись, дата</w:t>
            </w:r>
          </w:p>
        </w:tc>
      </w:tr>
      <w:tr w:rsidR="000D0D17" w:rsidRPr="008F3618" w:rsidTr="000D0D17">
        <w:trPr>
          <w:trHeight w:val="3515"/>
        </w:trPr>
        <w:tc>
          <w:tcPr>
            <w:tcW w:w="9355" w:type="dxa"/>
            <w:gridSpan w:val="2"/>
            <w:vAlign w:val="bottom"/>
            <w:hideMark/>
          </w:tcPr>
          <w:p w:rsidR="000D0D17" w:rsidRPr="008F3618" w:rsidRDefault="000D0D17" w:rsidP="000D0D17">
            <w:pPr>
              <w:pStyle w:val="a3"/>
            </w:pPr>
            <w:r w:rsidRPr="008F3618">
              <w:t>Череповец, 2024</w:t>
            </w:r>
          </w:p>
        </w:tc>
      </w:tr>
    </w:tbl>
    <w:p w:rsidR="00325D66" w:rsidRDefault="000D0D17" w:rsidP="00325D66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5827053" wp14:editId="181BF3DA">
            <wp:extent cx="4768850" cy="38150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9241" cy="381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17" w:rsidRDefault="00325D66" w:rsidP="00325D66">
      <w:pPr>
        <w:pStyle w:val="a4"/>
        <w:jc w:val="center"/>
      </w:pPr>
      <w:r>
        <w:t xml:space="preserve">Рис.  </w:t>
      </w:r>
      <w:r>
        <w:fldChar w:fldCharType="begin"/>
      </w:r>
      <w:r>
        <w:instrText xml:space="preserve"> SEQ Рис._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r w:rsidRPr="00BE61A1">
        <w:t xml:space="preserve">Начальный экран </w:t>
      </w:r>
      <w:proofErr w:type="spellStart"/>
      <w:r w:rsidRPr="00BE61A1">
        <w:t>Blender</w:t>
      </w:r>
      <w:proofErr w:type="spellEnd"/>
    </w:p>
    <w:p w:rsidR="000D0D17" w:rsidRPr="000D0D17" w:rsidRDefault="000D0D17" w:rsidP="000D0D17">
      <w:pPr>
        <w:jc w:val="center"/>
      </w:pPr>
      <w:r>
        <w:t xml:space="preserve">Рис. 1. Начальный экран </w:t>
      </w:r>
      <w:r>
        <w:rPr>
          <w:lang w:val="en-US"/>
        </w:rPr>
        <w:t>Blender</w:t>
      </w:r>
    </w:p>
    <w:p w:rsidR="00B40183" w:rsidRDefault="000D0D17" w:rsidP="000D0D17">
      <w:pPr>
        <w:jc w:val="center"/>
      </w:pPr>
      <w:r w:rsidRPr="000D0D17">
        <w:drawing>
          <wp:inline distT="0" distB="0" distL="0" distR="0" wp14:anchorId="47C24D93" wp14:editId="21B3981F">
            <wp:extent cx="4782256" cy="35528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3224" cy="35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17" w:rsidRDefault="000D0D17" w:rsidP="000D0D17">
      <w:pPr>
        <w:jc w:val="center"/>
      </w:pPr>
      <w:r>
        <w:t>Рис. 2. Куб</w:t>
      </w:r>
    </w:p>
    <w:p w:rsidR="000D0D17" w:rsidRDefault="000D0D17" w:rsidP="000D0D17">
      <w:pPr>
        <w:jc w:val="center"/>
      </w:pPr>
      <w:r w:rsidRPr="000D0D17">
        <w:lastRenderedPageBreak/>
        <w:drawing>
          <wp:inline distT="0" distB="0" distL="0" distR="0" wp14:anchorId="21855640" wp14:editId="302AEB2E">
            <wp:extent cx="4229100" cy="30871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5964" cy="30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17" w:rsidRDefault="000D0D17" w:rsidP="000D0D17">
      <w:pPr>
        <w:jc w:val="center"/>
      </w:pPr>
      <w:r>
        <w:t xml:space="preserve">Рис. 3. Параллелепипед </w:t>
      </w:r>
    </w:p>
    <w:p w:rsidR="000D0D17" w:rsidRDefault="000D0D17" w:rsidP="000D0D17">
      <w:pPr>
        <w:jc w:val="center"/>
      </w:pPr>
      <w:r w:rsidRPr="000D0D17">
        <w:drawing>
          <wp:inline distT="0" distB="0" distL="0" distR="0" wp14:anchorId="0036D0FB" wp14:editId="2D938C6A">
            <wp:extent cx="3940175" cy="2877949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8935" cy="288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17" w:rsidRDefault="000D0D17" w:rsidP="000D0D17">
      <w:pPr>
        <w:jc w:val="center"/>
      </w:pPr>
      <w:r>
        <w:t>Рис. 4. Разрезаем параллелепипед</w:t>
      </w:r>
    </w:p>
    <w:p w:rsidR="000D0D17" w:rsidRDefault="000D0D17" w:rsidP="000D0D17">
      <w:pPr>
        <w:jc w:val="center"/>
      </w:pPr>
      <w:r w:rsidRPr="000D0D17">
        <w:lastRenderedPageBreak/>
        <w:drawing>
          <wp:inline distT="0" distB="0" distL="0" distR="0" wp14:anchorId="53F5CF12" wp14:editId="05336765">
            <wp:extent cx="4035425" cy="28586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1054" cy="286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17" w:rsidRDefault="000D0D17" w:rsidP="000D0D17">
      <w:pPr>
        <w:jc w:val="center"/>
      </w:pPr>
      <w:r>
        <w:t>Рис. 5. Ножки стола</w:t>
      </w:r>
    </w:p>
    <w:p w:rsidR="000D0D17" w:rsidRDefault="000D0D17" w:rsidP="000D0D17">
      <w:pPr>
        <w:jc w:val="center"/>
      </w:pPr>
      <w:r w:rsidRPr="000D0D17">
        <w:drawing>
          <wp:inline distT="0" distB="0" distL="0" distR="0" wp14:anchorId="3B5CC6D3" wp14:editId="12EDFF1C">
            <wp:extent cx="1561795" cy="406717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79259" cy="411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17" w:rsidRDefault="00604968" w:rsidP="000D0D17">
      <w:pPr>
        <w:jc w:val="center"/>
      </w:pPr>
      <w:r>
        <w:t>Рис. 6. Меняем режим</w:t>
      </w:r>
    </w:p>
    <w:p w:rsidR="00604968" w:rsidRDefault="00604968" w:rsidP="000D0D17">
      <w:pPr>
        <w:jc w:val="center"/>
      </w:pPr>
      <w:r w:rsidRPr="00604968">
        <w:lastRenderedPageBreak/>
        <w:drawing>
          <wp:inline distT="0" distB="0" distL="0" distR="0" wp14:anchorId="3B83AC49" wp14:editId="5095A48A">
            <wp:extent cx="1681061" cy="4667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1710" cy="469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68" w:rsidRDefault="00604968" w:rsidP="000D0D17">
      <w:pPr>
        <w:jc w:val="center"/>
      </w:pPr>
      <w:r>
        <w:t>Рис. 7. Меняем режим</w:t>
      </w:r>
    </w:p>
    <w:p w:rsidR="00604968" w:rsidRDefault="00604968" w:rsidP="000D0D17">
      <w:pPr>
        <w:jc w:val="center"/>
      </w:pPr>
      <w:r w:rsidRPr="00604968">
        <w:drawing>
          <wp:inline distT="0" distB="0" distL="0" distR="0" wp14:anchorId="5F5A88F4" wp14:editId="32D6555F">
            <wp:extent cx="4592915" cy="23050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9197" cy="23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68" w:rsidRDefault="00604968" w:rsidP="000D0D17">
      <w:pPr>
        <w:jc w:val="center"/>
      </w:pPr>
      <w:r>
        <w:t>Рис. 8. Окно модификации текстуры</w:t>
      </w:r>
    </w:p>
    <w:p w:rsidR="00604968" w:rsidRDefault="00604968" w:rsidP="000D0D17">
      <w:pPr>
        <w:jc w:val="center"/>
      </w:pPr>
      <w:r w:rsidRPr="00604968">
        <w:lastRenderedPageBreak/>
        <w:drawing>
          <wp:inline distT="0" distB="0" distL="0" distR="0" wp14:anchorId="0AB5A885" wp14:editId="34CDADD2">
            <wp:extent cx="3940175" cy="1846049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9272" cy="185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68" w:rsidRDefault="00604968" w:rsidP="000D0D17">
      <w:pPr>
        <w:jc w:val="center"/>
      </w:pPr>
      <w:r>
        <w:t>Рис. 9. Добавляем текстуру дерева</w:t>
      </w:r>
    </w:p>
    <w:p w:rsidR="00604968" w:rsidRDefault="00BB1B25" w:rsidP="000D0D17">
      <w:pPr>
        <w:jc w:val="center"/>
      </w:pPr>
      <w:r w:rsidRPr="00BB1B25">
        <w:drawing>
          <wp:inline distT="0" distB="0" distL="0" distR="0" wp14:anchorId="3993F311" wp14:editId="69DAB199">
            <wp:extent cx="2886478" cy="1619476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B25" w:rsidRDefault="00BB1B25" w:rsidP="000D0D17">
      <w:pPr>
        <w:jc w:val="center"/>
      </w:pPr>
      <w:r>
        <w:t>Рис. 10. Текстуру дерева</w:t>
      </w:r>
    </w:p>
    <w:p w:rsidR="00604968" w:rsidRDefault="00604968" w:rsidP="000D0D17">
      <w:pPr>
        <w:jc w:val="center"/>
      </w:pPr>
      <w:r w:rsidRPr="00604968">
        <w:drawing>
          <wp:inline distT="0" distB="0" distL="0" distR="0" wp14:anchorId="3AC42C47" wp14:editId="00290753">
            <wp:extent cx="4073525" cy="1958166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8517" cy="19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68" w:rsidRDefault="00BB1B25" w:rsidP="000D0D17">
      <w:pPr>
        <w:jc w:val="center"/>
      </w:pPr>
      <w:r>
        <w:t>Рис. 11</w:t>
      </w:r>
      <w:r w:rsidR="00604968">
        <w:t>. Добавляем возможность регулирования положения/масштабирования и т.д.</w:t>
      </w:r>
    </w:p>
    <w:p w:rsidR="00604968" w:rsidRDefault="00604968" w:rsidP="000D0D17">
      <w:pPr>
        <w:jc w:val="center"/>
      </w:pPr>
      <w:r w:rsidRPr="00604968">
        <w:drawing>
          <wp:inline distT="0" distB="0" distL="0" distR="0" wp14:anchorId="14C78D7C" wp14:editId="7D73D708">
            <wp:extent cx="4502150" cy="219693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1238" cy="22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68" w:rsidRDefault="00604968" w:rsidP="000D0D17">
      <w:pPr>
        <w:jc w:val="center"/>
      </w:pPr>
      <w:r>
        <w:t xml:space="preserve">Рис. </w:t>
      </w:r>
      <w:r w:rsidR="00BB1B25">
        <w:t>12. Правильная генерация изображения</w:t>
      </w:r>
    </w:p>
    <w:p w:rsidR="00BB1B25" w:rsidRDefault="00BB1B25" w:rsidP="000D0D17">
      <w:pPr>
        <w:jc w:val="center"/>
      </w:pPr>
      <w:r w:rsidRPr="00BB1B25">
        <w:lastRenderedPageBreak/>
        <w:drawing>
          <wp:inline distT="0" distB="0" distL="0" distR="0" wp14:anchorId="18B88963" wp14:editId="2124DCE1">
            <wp:extent cx="5940425" cy="43383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B25" w:rsidRDefault="00BB1B25" w:rsidP="000D0D17">
      <w:pPr>
        <w:jc w:val="center"/>
      </w:pPr>
      <w:r>
        <w:t xml:space="preserve">Рис. 13. </w:t>
      </w:r>
      <w:r w:rsidR="00DC6CE9">
        <w:t>Готовый стол</w:t>
      </w:r>
    </w:p>
    <w:p w:rsidR="00DC6CE9" w:rsidRDefault="00DC6CE9" w:rsidP="000D0D17">
      <w:pPr>
        <w:jc w:val="center"/>
      </w:pPr>
      <w:r w:rsidRPr="00DC6CE9">
        <w:drawing>
          <wp:inline distT="0" distB="0" distL="0" distR="0" wp14:anchorId="561C69B9" wp14:editId="1DB9F9AA">
            <wp:extent cx="5436300" cy="40195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8752" cy="40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E9" w:rsidRDefault="00DC6CE9" w:rsidP="000D0D17">
      <w:pPr>
        <w:jc w:val="center"/>
      </w:pPr>
      <w:r>
        <w:t>Рис. 14. Скатерть</w:t>
      </w:r>
    </w:p>
    <w:p w:rsidR="00DC6CE9" w:rsidRDefault="00DC6CE9" w:rsidP="000D0D17">
      <w:pPr>
        <w:jc w:val="center"/>
      </w:pPr>
      <w:r w:rsidRPr="00DC6CE9">
        <w:lastRenderedPageBreak/>
        <w:drawing>
          <wp:inline distT="0" distB="0" distL="0" distR="0" wp14:anchorId="10CC4650" wp14:editId="3060024E">
            <wp:extent cx="3277870" cy="2455862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1" cy="246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E9" w:rsidRDefault="00DC6CE9" w:rsidP="000D0D17">
      <w:pPr>
        <w:jc w:val="center"/>
      </w:pPr>
      <w:r>
        <w:t>Рис. 15. Готовая скатерть</w:t>
      </w:r>
    </w:p>
    <w:p w:rsidR="00DC6CE9" w:rsidRDefault="00DC6CE9" w:rsidP="000D0D17">
      <w:pPr>
        <w:jc w:val="center"/>
      </w:pPr>
      <w:r w:rsidRPr="00DC6CE9">
        <w:drawing>
          <wp:inline distT="0" distB="0" distL="0" distR="0" wp14:anchorId="370EFD2A" wp14:editId="320E3B6F">
            <wp:extent cx="4244975" cy="3026615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0602" cy="303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E9" w:rsidRDefault="00DC6CE9" w:rsidP="000D0D17">
      <w:pPr>
        <w:jc w:val="center"/>
      </w:pPr>
      <w:r>
        <w:t>Рис. 16. Скатерть на столе</w:t>
      </w:r>
    </w:p>
    <w:p w:rsidR="00DC6CE9" w:rsidRDefault="00126725" w:rsidP="000D0D17">
      <w:pPr>
        <w:jc w:val="center"/>
      </w:pPr>
      <w:r w:rsidRPr="00126725">
        <w:drawing>
          <wp:inline distT="0" distB="0" distL="0" distR="0" wp14:anchorId="1D71469D" wp14:editId="1C10188F">
            <wp:extent cx="3559175" cy="2017183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6898" cy="20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CE9" w:rsidRDefault="00DC6CE9" w:rsidP="000D0D17">
      <w:pPr>
        <w:jc w:val="center"/>
      </w:pPr>
      <w:r>
        <w:t>Рис. 17. Готовый рендер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Контрольные вопросы</w:t>
      </w:r>
      <w:r w:rsidRPr="00325D66">
        <w:rPr>
          <w:rFonts w:ascii="Times New Roman" w:hAnsi="Times New Roman" w:cs="Times New Roman"/>
          <w:sz w:val="28"/>
          <w:szCs w:val="28"/>
        </w:rPr>
        <w:t>: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1.Что такое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B56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моделирование? Какое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B56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моделирование можно делать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325D66" w:rsidRPr="00CE562B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B56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моделирование-процесс разработки математического представления поверхности объекта в 3 измерениях, на основе координат с помощью ПО.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2C1FD3">
        <w:rPr>
          <w:rFonts w:ascii="Times New Roman" w:hAnsi="Times New Roman" w:cs="Times New Roman"/>
          <w:sz w:val="28"/>
          <w:szCs w:val="28"/>
        </w:rPr>
        <w:t xml:space="preserve"> подходит для </w:t>
      </w:r>
      <w:r>
        <w:rPr>
          <w:rFonts w:ascii="Times New Roman" w:hAnsi="Times New Roman" w:cs="Times New Roman"/>
          <w:sz w:val="28"/>
          <w:szCs w:val="28"/>
        </w:rPr>
        <w:t xml:space="preserve">создания статичных картинок,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т.п.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2.Как управлять и двигать камерой в блендер?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Используя сферу осями и колесо мыши.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3.Как добавить новый материал к объекту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Выделить объект и перейти во вкладку материал в свойствах.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4.Как добавить физическую симуляцию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Настроить объект во вкладке физика в свойствах.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Что такое модификаторы? </w:t>
      </w:r>
      <w:r w:rsidRPr="00325D66">
        <w:rPr>
          <w:rFonts w:ascii="Times New Roman" w:hAnsi="Times New Roman" w:cs="Times New Roman"/>
          <w:sz w:val="28"/>
          <w:szCs w:val="28"/>
          <w:highlight w:val="yellow"/>
        </w:rPr>
        <w:t>Какие модификаторы для изменения объектов существуют?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Модификаторы – инструменты для изменения объекта.</w:t>
      </w:r>
    </w:p>
    <w:p w:rsidR="00325D66" w:rsidRP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25D66">
        <w:rPr>
          <w:rFonts w:ascii="Times New Roman" w:hAnsi="Times New Roman" w:cs="Times New Roman"/>
          <w:sz w:val="28"/>
          <w:szCs w:val="28"/>
        </w:rPr>
        <w:t>Subdivision</w:t>
      </w:r>
      <w:proofErr w:type="spellEnd"/>
      <w:r w:rsidRPr="00325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D66">
        <w:rPr>
          <w:rFonts w:ascii="Times New Roman" w:hAnsi="Times New Roman" w:cs="Times New Roman"/>
          <w:sz w:val="28"/>
          <w:szCs w:val="28"/>
        </w:rPr>
        <w:t>Surface</w:t>
      </w:r>
      <w:proofErr w:type="spellEnd"/>
      <w:r w:rsidRPr="00325D66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325D66">
        <w:rPr>
          <w:rFonts w:ascii="Times New Roman" w:hAnsi="Times New Roman" w:cs="Times New Roman"/>
          <w:sz w:val="28"/>
          <w:szCs w:val="28"/>
        </w:rPr>
        <w:t>Увеличивает</w:t>
      </w:r>
      <w:proofErr w:type="gramEnd"/>
      <w:r w:rsidRPr="00325D66">
        <w:rPr>
          <w:rFonts w:ascii="Times New Roman" w:hAnsi="Times New Roman" w:cs="Times New Roman"/>
          <w:sz w:val="28"/>
          <w:szCs w:val="28"/>
        </w:rPr>
        <w:t xml:space="preserve"> количество вершин и делает объект более плавным и детализированным.</w:t>
      </w:r>
    </w:p>
    <w:p w:rsidR="00325D66" w:rsidRP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25D66">
        <w:rPr>
          <w:rFonts w:ascii="Times New Roman" w:hAnsi="Times New Roman" w:cs="Times New Roman"/>
          <w:sz w:val="28"/>
          <w:szCs w:val="28"/>
        </w:rPr>
        <w:t>Bevel</w:t>
      </w:r>
      <w:proofErr w:type="spellEnd"/>
      <w:r w:rsidRPr="00325D66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325D66">
        <w:rPr>
          <w:rFonts w:ascii="Times New Roman" w:hAnsi="Times New Roman" w:cs="Times New Roman"/>
          <w:sz w:val="28"/>
          <w:szCs w:val="28"/>
        </w:rPr>
        <w:t>Добавляет</w:t>
      </w:r>
      <w:proofErr w:type="gramEnd"/>
      <w:r w:rsidRPr="00325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D66">
        <w:rPr>
          <w:rFonts w:ascii="Times New Roman" w:hAnsi="Times New Roman" w:cs="Times New Roman"/>
          <w:sz w:val="28"/>
          <w:szCs w:val="28"/>
        </w:rPr>
        <w:t>скругления</w:t>
      </w:r>
      <w:proofErr w:type="spellEnd"/>
      <w:r w:rsidRPr="00325D66">
        <w:rPr>
          <w:rFonts w:ascii="Times New Roman" w:hAnsi="Times New Roman" w:cs="Times New Roman"/>
          <w:sz w:val="28"/>
          <w:szCs w:val="28"/>
        </w:rPr>
        <w:t xml:space="preserve"> и сглаживания к ребрам объекта.</w:t>
      </w:r>
    </w:p>
    <w:p w:rsidR="00325D66" w:rsidRP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25D66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325D66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325D66">
        <w:rPr>
          <w:rFonts w:ascii="Times New Roman" w:hAnsi="Times New Roman" w:cs="Times New Roman"/>
          <w:sz w:val="28"/>
          <w:szCs w:val="28"/>
        </w:rPr>
        <w:t>Позволяет</w:t>
      </w:r>
      <w:proofErr w:type="gramEnd"/>
      <w:r w:rsidRPr="00325D66">
        <w:rPr>
          <w:rFonts w:ascii="Times New Roman" w:hAnsi="Times New Roman" w:cs="Times New Roman"/>
          <w:sz w:val="28"/>
          <w:szCs w:val="28"/>
        </w:rPr>
        <w:t xml:space="preserve"> комбинировать два объекта, создавая результат пересечения, объединения или вычитания.</w:t>
      </w:r>
    </w:p>
    <w:p w:rsidR="00325D66" w:rsidRP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25D66">
        <w:rPr>
          <w:rFonts w:ascii="Times New Roman" w:hAnsi="Times New Roman" w:cs="Times New Roman"/>
          <w:sz w:val="28"/>
          <w:szCs w:val="28"/>
        </w:rPr>
        <w:t>Mirror</w:t>
      </w:r>
      <w:proofErr w:type="spellEnd"/>
      <w:r w:rsidRPr="00325D66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325D66">
        <w:rPr>
          <w:rFonts w:ascii="Times New Roman" w:hAnsi="Times New Roman" w:cs="Times New Roman"/>
          <w:sz w:val="28"/>
          <w:szCs w:val="28"/>
        </w:rPr>
        <w:t>Создает</w:t>
      </w:r>
      <w:proofErr w:type="gramEnd"/>
      <w:r w:rsidRPr="00325D66">
        <w:rPr>
          <w:rFonts w:ascii="Times New Roman" w:hAnsi="Times New Roman" w:cs="Times New Roman"/>
          <w:sz w:val="28"/>
          <w:szCs w:val="28"/>
        </w:rPr>
        <w:t xml:space="preserve"> зеркальную копию объекта.</w:t>
      </w:r>
    </w:p>
    <w:p w:rsidR="00325D66" w:rsidRP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25D66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325D66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325D66">
        <w:rPr>
          <w:rFonts w:ascii="Times New Roman" w:hAnsi="Times New Roman" w:cs="Times New Roman"/>
          <w:sz w:val="28"/>
          <w:szCs w:val="28"/>
        </w:rPr>
        <w:t>Позволяет</w:t>
      </w:r>
      <w:proofErr w:type="gramEnd"/>
      <w:r w:rsidRPr="00325D66">
        <w:rPr>
          <w:rFonts w:ascii="Times New Roman" w:hAnsi="Times New Roman" w:cs="Times New Roman"/>
          <w:sz w:val="28"/>
          <w:szCs w:val="28"/>
        </w:rPr>
        <w:t xml:space="preserve"> создавать копии объекта с определенным смещением и количеством.</w:t>
      </w:r>
    </w:p>
    <w:p w:rsidR="00325D66" w:rsidRP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25D66">
        <w:rPr>
          <w:rFonts w:ascii="Times New Roman" w:hAnsi="Times New Roman" w:cs="Times New Roman"/>
          <w:sz w:val="28"/>
          <w:szCs w:val="28"/>
        </w:rPr>
        <w:t>Displace</w:t>
      </w:r>
      <w:proofErr w:type="spellEnd"/>
      <w:r w:rsidRPr="00325D66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325D66">
        <w:rPr>
          <w:rFonts w:ascii="Times New Roman" w:hAnsi="Times New Roman" w:cs="Times New Roman"/>
          <w:sz w:val="28"/>
          <w:szCs w:val="28"/>
        </w:rPr>
        <w:t>Изменяет</w:t>
      </w:r>
      <w:proofErr w:type="gramEnd"/>
      <w:r w:rsidRPr="00325D66">
        <w:rPr>
          <w:rFonts w:ascii="Times New Roman" w:hAnsi="Times New Roman" w:cs="Times New Roman"/>
          <w:sz w:val="28"/>
          <w:szCs w:val="28"/>
        </w:rPr>
        <w:t xml:space="preserve"> геометрию объекта на основе ч/б изображения или текстуры.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 w:rsidRPr="00325D66">
        <w:rPr>
          <w:rFonts w:ascii="Times New Roman" w:hAnsi="Times New Roman" w:cs="Times New Roman"/>
          <w:sz w:val="28"/>
          <w:szCs w:val="28"/>
        </w:rPr>
        <w:t>Источник: https://uchet-jkh.ru/i/obzor-vsex-modifikatorov-blender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6.Что такое материал</w:t>
      </w:r>
      <w:r w:rsidRPr="00CE562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текстура? Способы задания материалов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? Виды материалов.</w:t>
      </w:r>
    </w:p>
    <w:p w:rsidR="00325D66" w:rsidRPr="00693C5F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Материал</w:t>
      </w:r>
      <w:r w:rsidRPr="00CE562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текстура – изображение, покрывающее грани объекта.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693C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создавать текстуры при помощи </w:t>
      </w:r>
      <w:proofErr w:type="spellStart"/>
      <w:r>
        <w:rPr>
          <w:rFonts w:ascii="Times New Roman" w:hAnsi="Times New Roman" w:cs="Times New Roman"/>
          <w:sz w:val="28"/>
          <w:szCs w:val="28"/>
        </w:rPr>
        <w:t>нодов</w:t>
      </w:r>
      <w:proofErr w:type="spellEnd"/>
      <w:r>
        <w:rPr>
          <w:rFonts w:ascii="Times New Roman" w:hAnsi="Times New Roman" w:cs="Times New Roman"/>
          <w:sz w:val="28"/>
          <w:szCs w:val="28"/>
        </w:rPr>
        <w:t>, используя библиотеки и создать непосредственно в блендере.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7.Что такое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CE562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разверстка? </w:t>
      </w:r>
      <w:r w:rsidRPr="00325D66">
        <w:rPr>
          <w:rFonts w:ascii="Times New Roman" w:hAnsi="Times New Roman" w:cs="Times New Roman"/>
          <w:sz w:val="28"/>
          <w:szCs w:val="28"/>
          <w:highlight w:val="yellow"/>
        </w:rPr>
        <w:t xml:space="preserve">Почему используются именно </w:t>
      </w:r>
      <w:r w:rsidRPr="00325D6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UV</w:t>
      </w:r>
      <w:r w:rsidRPr="00325D66">
        <w:rPr>
          <w:rFonts w:ascii="Times New Roman" w:hAnsi="Times New Roman" w:cs="Times New Roman"/>
          <w:sz w:val="28"/>
          <w:szCs w:val="28"/>
          <w:highlight w:val="yellow"/>
        </w:rPr>
        <w:t>-координаты?</w:t>
      </w:r>
      <w:r>
        <w:rPr>
          <w:rFonts w:ascii="Times New Roman" w:hAnsi="Times New Roman" w:cs="Times New Roman"/>
          <w:sz w:val="28"/>
          <w:szCs w:val="28"/>
        </w:rPr>
        <w:t xml:space="preserve"> Как делается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325D6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разверстка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>
        <w:rPr>
          <w:rFonts w:ascii="Times New Roman" w:hAnsi="Times New Roman" w:cs="Times New Roman"/>
          <w:sz w:val="28"/>
          <w:szCs w:val="28"/>
        </w:rPr>
        <w:t>?</w:t>
      </w:r>
    </w:p>
    <w:p w:rsidR="00325D66" w:rsidRP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  <w:r w:rsidRPr="00325D66"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325D66">
        <w:rPr>
          <w:rFonts w:ascii="Times New Roman" w:hAnsi="Times New Roman" w:cs="Times New Roman"/>
          <w:sz w:val="28"/>
          <w:szCs w:val="28"/>
        </w:rPr>
        <w:t xml:space="preserve">-координаты текстуры — это система координат для назначения текстур многоугольным моделям. Используется проекция «рамки». Плоскость с плоской текстурой проецируется на оси </w:t>
      </w:r>
      <w:r w:rsidRPr="00325D6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25D66">
        <w:rPr>
          <w:rFonts w:ascii="Times New Roman" w:hAnsi="Times New Roman" w:cs="Times New Roman"/>
          <w:sz w:val="28"/>
          <w:szCs w:val="28"/>
        </w:rPr>
        <w:t xml:space="preserve">, </w:t>
      </w:r>
      <w:r w:rsidRPr="00325D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325D66">
        <w:rPr>
          <w:rFonts w:ascii="Times New Roman" w:hAnsi="Times New Roman" w:cs="Times New Roman"/>
          <w:sz w:val="28"/>
          <w:szCs w:val="28"/>
        </w:rPr>
        <w:t xml:space="preserve"> или </w:t>
      </w:r>
      <w:r w:rsidRPr="00325D6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25D6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CE562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разверстка – соответствие между координатами на поверхности и координатами на текстуре, то есть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93C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объект представляется в виде 2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93C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разверстки. Она нуж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на для расположения текстуры на объекте. В </w:t>
      </w:r>
      <w:r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Pr="00693C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693C5F">
        <w:rPr>
          <w:rFonts w:ascii="Times New Roman" w:hAnsi="Times New Roman" w:cs="Times New Roman"/>
          <w:sz w:val="28"/>
          <w:szCs w:val="28"/>
        </w:rPr>
        <w:t xml:space="preserve">-разверстка делается при помощи раздела </w:t>
      </w:r>
      <w:r>
        <w:rPr>
          <w:rFonts w:ascii="Times New Roman" w:hAnsi="Times New Roman" w:cs="Times New Roman"/>
          <w:sz w:val="28"/>
          <w:szCs w:val="28"/>
          <w:lang w:val="en-US"/>
        </w:rPr>
        <w:t>UV</w:t>
      </w:r>
      <w:r w:rsidRPr="00693C5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редактор.</w:t>
      </w:r>
    </w:p>
    <w:p w:rsidR="00325D66" w:rsidRDefault="00325D66" w:rsidP="00325D66">
      <w:pPr>
        <w:rPr>
          <w:rFonts w:ascii="Times New Roman" w:hAnsi="Times New Roman" w:cs="Times New Roman"/>
          <w:sz w:val="28"/>
          <w:szCs w:val="28"/>
        </w:rPr>
      </w:pPr>
    </w:p>
    <w:p w:rsidR="00325D66" w:rsidRPr="00D3080B" w:rsidRDefault="00325D66" w:rsidP="00325D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 w:rsidRPr="009B56C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258E">
        <w:rPr>
          <w:rFonts w:ascii="Times New Roman" w:hAnsi="Times New Roman" w:cs="Times New Roman"/>
          <w:sz w:val="28"/>
          <w:szCs w:val="28"/>
          <w:highlight w:val="yellow"/>
        </w:rPr>
        <w:t>был создан стол</w:t>
      </w:r>
      <w:r>
        <w:rPr>
          <w:rFonts w:ascii="Times New Roman" w:hAnsi="Times New Roman" w:cs="Times New Roman"/>
          <w:sz w:val="28"/>
          <w:szCs w:val="28"/>
          <w:highlight w:val="yellow"/>
        </w:rPr>
        <w:t xml:space="preserve"> и скатерть</w:t>
      </w:r>
      <w:r w:rsidRPr="004D258E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:rsidR="00DC6CE9" w:rsidRDefault="00DC6CE9" w:rsidP="000D0D17">
      <w:pPr>
        <w:jc w:val="center"/>
      </w:pPr>
    </w:p>
    <w:sectPr w:rsidR="00DC6CE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588D"/>
    <w:rsid w:val="000D0D17"/>
    <w:rsid w:val="00126725"/>
    <w:rsid w:val="00325D66"/>
    <w:rsid w:val="00604968"/>
    <w:rsid w:val="00706D5F"/>
    <w:rsid w:val="00B40183"/>
    <w:rsid w:val="00BB1B25"/>
    <w:rsid w:val="00DC6CE9"/>
    <w:rsid w:val="00EC5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677A1"/>
  <w15:chartTrackingRefBased/>
  <w15:docId w15:val="{563DC188-C791-40F8-8726-E214B97BF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0D1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ьный лист"/>
    <w:basedOn w:val="a"/>
    <w:rsid w:val="000D0D17"/>
    <w:pPr>
      <w:spacing w:after="0" w:line="288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4">
    <w:name w:val="caption"/>
    <w:basedOn w:val="a"/>
    <w:next w:val="a"/>
    <w:uiPriority w:val="35"/>
    <w:unhideWhenUsed/>
    <w:qFormat/>
    <w:rsid w:val="00325D6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10</Pages>
  <Words>451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2024-03-04T07:27:00Z</dcterms:created>
  <dcterms:modified xsi:type="dcterms:W3CDTF">2024-03-04T08:40:00Z</dcterms:modified>
</cp:coreProperties>
</file>